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0C02" w14:textId="0E611714" w:rsidR="00FF339B" w:rsidRPr="009F10B2" w:rsidRDefault="00AE504D" w:rsidP="009237B7">
      <w:pPr>
        <w:jc w:val="both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0BF923FE" wp14:editId="3FE49B48">
            <wp:extent cx="6120765" cy="3672205"/>
            <wp:effectExtent l="0" t="0" r="0" b="4445"/>
            <wp:docPr id="817698121" name="Рисунок 2" descr="Maximizing Value in an Energy Performance Contract | CS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ximizing Value in an Energy Performance Contract | CSAr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7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37553" w14:textId="77777777" w:rsidR="00A23ECF" w:rsidRDefault="009237B7" w:rsidP="00A23ECF">
      <w:pPr>
        <w:jc w:val="both"/>
        <w:rPr>
          <w:b/>
          <w:bCs/>
        </w:rPr>
      </w:pPr>
      <w:r w:rsidRPr="009237B7">
        <w:rPr>
          <w:b/>
          <w:bCs/>
        </w:rPr>
        <w:t>Короткій зміст:</w:t>
      </w:r>
    </w:p>
    <w:p w14:paraId="4FDF8C7E" w14:textId="77777777" w:rsidR="00950380" w:rsidRDefault="00DC363F" w:rsidP="009237B7">
      <w:pPr>
        <w:jc w:val="both"/>
        <w:rPr>
          <w:color w:val="333333"/>
          <w:shd w:val="clear" w:color="auto" w:fill="FFFFFF"/>
        </w:rPr>
      </w:pPr>
      <w:bookmarkStart w:id="0" w:name="n5"/>
      <w:bookmarkEnd w:id="0"/>
      <w:r>
        <w:rPr>
          <w:color w:val="333333"/>
          <w:shd w:val="clear" w:color="auto" w:fill="FFFFFF"/>
        </w:rPr>
        <w:t xml:space="preserve">Цей Закон встановлює правові та економічні засади здійснення </w:t>
      </w:r>
      <w:proofErr w:type="spellStart"/>
      <w:r>
        <w:rPr>
          <w:color w:val="333333"/>
          <w:shd w:val="clear" w:color="auto" w:fill="FFFFFF"/>
        </w:rPr>
        <w:t>енергосервісу</w:t>
      </w:r>
      <w:proofErr w:type="spellEnd"/>
      <w:r>
        <w:rPr>
          <w:color w:val="333333"/>
          <w:shd w:val="clear" w:color="auto" w:fill="FFFFFF"/>
        </w:rPr>
        <w:t xml:space="preserve"> для підвищення енергетичної ефективності об’єктів державної та комунальної власності.</w:t>
      </w:r>
    </w:p>
    <w:p w14:paraId="16DAF1F6" w14:textId="4A57DA51" w:rsidR="002F3300" w:rsidRDefault="009237B7" w:rsidP="009237B7">
      <w:pPr>
        <w:jc w:val="both"/>
      </w:pPr>
      <w:r w:rsidRPr="009237B7">
        <w:rPr>
          <w:b/>
          <w:bCs/>
        </w:rPr>
        <w:t xml:space="preserve">Теги: </w:t>
      </w:r>
      <w:r>
        <w:t>енергетична ефективність,</w:t>
      </w:r>
      <w:r w:rsidR="00325EB8">
        <w:t xml:space="preserve"> </w:t>
      </w:r>
      <w:proofErr w:type="spellStart"/>
      <w:r w:rsidR="00950380">
        <w:t>енергосервіс</w:t>
      </w:r>
      <w:proofErr w:type="spellEnd"/>
      <w:r>
        <w:t xml:space="preserve"> </w:t>
      </w:r>
      <w:r w:rsidR="00325EB8">
        <w:t>,</w:t>
      </w:r>
      <w:r w:rsidR="00F36BF0">
        <w:t xml:space="preserve"> </w:t>
      </w:r>
      <w:proofErr w:type="spellStart"/>
      <w:r w:rsidR="00950380">
        <w:t>енергосервісний</w:t>
      </w:r>
      <w:proofErr w:type="spellEnd"/>
      <w:r w:rsidR="00950380">
        <w:t xml:space="preserve"> договір, економія енергоресурсів, </w:t>
      </w:r>
      <w:r w:rsidR="008625E4">
        <w:t xml:space="preserve">базовий рівень енергоспоживання, публічні закупівлі </w:t>
      </w:r>
      <w:proofErr w:type="spellStart"/>
      <w:r w:rsidR="008625E4">
        <w:t>енергосервісу</w:t>
      </w:r>
      <w:proofErr w:type="spellEnd"/>
    </w:p>
    <w:p w14:paraId="1C83D8D4" w14:textId="4EA01360" w:rsidR="009237B7" w:rsidRDefault="009237B7" w:rsidP="009237B7">
      <w:pPr>
        <w:jc w:val="both"/>
        <w:rPr>
          <w:b/>
          <w:bCs/>
        </w:rPr>
      </w:pPr>
      <w:r w:rsidRPr="009237B7">
        <w:rPr>
          <w:b/>
          <w:bCs/>
        </w:rPr>
        <w:t>ЗАКОН УКРАЇНИ «</w:t>
      </w:r>
      <w:r w:rsidR="00222BFE" w:rsidRPr="00222BFE">
        <w:rPr>
          <w:b/>
          <w:bCs/>
        </w:rPr>
        <w:t xml:space="preserve">Про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</w:t>
      </w:r>
      <w:proofErr w:type="spellStart"/>
      <w:r w:rsidR="00222BFE" w:rsidRPr="00222BFE">
        <w:rPr>
          <w:b/>
          <w:bCs/>
        </w:rPr>
        <w:t>енергомодернізації</w:t>
      </w:r>
      <w:proofErr w:type="spellEnd"/>
      <w:r w:rsidRPr="009237B7">
        <w:rPr>
          <w:b/>
          <w:bCs/>
        </w:rPr>
        <w:t>»</w:t>
      </w:r>
    </w:p>
    <w:p w14:paraId="125DB51E" w14:textId="6D37ADF3" w:rsidR="007A0FF3" w:rsidRDefault="007A0FF3" w:rsidP="008625E4">
      <w:pPr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Е</w:t>
      </w:r>
      <w:r w:rsidRPr="007A0F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нергосервіс</w:t>
      </w:r>
      <w:proofErr w:type="spellEnd"/>
      <w:r w:rsidRPr="007A0F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- комплекс технічних та організаційних енергозберігаючих (енергоефективних) та інших заходів, спрямованих на скорочення замовником </w:t>
      </w:r>
      <w:proofErr w:type="spellStart"/>
      <w:r w:rsidRPr="007A0F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енергосервісу</w:t>
      </w:r>
      <w:proofErr w:type="spellEnd"/>
      <w:r w:rsidRPr="007A0F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споживання та/або витрат на оплату паливно-енергетичних ресурсів та/або житлово-комунальних послуг порівняно із споживанням (витратами) за відсутності таких заходів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1A7FBE65" w14:textId="02DDCF13" w:rsidR="008625E4" w:rsidRPr="008625E4" w:rsidRDefault="008625E4" w:rsidP="008625E4">
      <w:pPr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862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Публічні закупівлі </w:t>
      </w:r>
      <w:proofErr w:type="spellStart"/>
      <w:r w:rsidRPr="00862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енергосервісу</w:t>
      </w:r>
      <w:proofErr w:type="spellEnd"/>
      <w:r w:rsidRPr="00862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(далі - закупівлі </w:t>
      </w:r>
      <w:proofErr w:type="spellStart"/>
      <w:r w:rsidRPr="00862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енергосервісу</w:t>
      </w:r>
      <w:proofErr w:type="spellEnd"/>
      <w:r w:rsidRPr="00862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) здійснюються за процедурами публічних </w:t>
      </w:r>
      <w:proofErr w:type="spellStart"/>
      <w:r w:rsidRPr="00862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закупівель</w:t>
      </w:r>
      <w:proofErr w:type="spellEnd"/>
      <w:r w:rsidRPr="00862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у порядку, встановленому Законом України "Про публічні закупівлі" для </w:t>
      </w:r>
      <w:proofErr w:type="spellStart"/>
      <w:r w:rsidRPr="00862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закупівель</w:t>
      </w:r>
      <w:proofErr w:type="spellEnd"/>
      <w:r w:rsidRPr="00862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послуг, з урахуванням особливостей, встановлених цим Законом.</w:t>
      </w:r>
    </w:p>
    <w:p w14:paraId="68ADB4E7" w14:textId="2420B74E" w:rsidR="006D59F7" w:rsidRDefault="008625E4" w:rsidP="008625E4">
      <w:pPr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862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Цей Закон застосовується до всіх замовників, які здійснюють закупівлі </w:t>
      </w:r>
      <w:proofErr w:type="spellStart"/>
      <w:r w:rsidRPr="00862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енергосервісу</w:t>
      </w:r>
      <w:proofErr w:type="spellEnd"/>
      <w:r w:rsidRPr="008625E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, незалежно від вартості предмета закупівлі.</w:t>
      </w:r>
    </w:p>
    <w:p w14:paraId="4EFCF8D6" w14:textId="0F71F217" w:rsidR="009237B7" w:rsidRPr="00222BFE" w:rsidRDefault="00794DB8" w:rsidP="008625E4">
      <w:pPr>
        <w:jc w:val="both"/>
        <w:rPr>
          <w:rStyle w:val="a3"/>
          <w:b/>
          <w:bCs/>
        </w:rPr>
      </w:pPr>
      <w:r>
        <w:rPr>
          <w:b/>
          <w:bCs/>
        </w:rPr>
        <w:fldChar w:fldCharType="begin"/>
      </w:r>
      <w:r w:rsidR="00B153BE">
        <w:rPr>
          <w:b/>
          <w:bCs/>
        </w:rPr>
        <w:instrText>HYPERLINK "https://zakon.rada.gov.ua/laws/show/327-19" \l "Text"</w:instrText>
      </w:r>
      <w:r w:rsidR="00B153BE">
        <w:rPr>
          <w:b/>
          <w:bCs/>
        </w:rPr>
      </w:r>
      <w:r>
        <w:rPr>
          <w:b/>
          <w:bCs/>
        </w:rPr>
        <w:fldChar w:fldCharType="separate"/>
      </w:r>
      <w:r w:rsidR="009237B7" w:rsidRPr="00794DB8">
        <w:rPr>
          <w:rStyle w:val="a3"/>
          <w:b/>
          <w:bCs/>
        </w:rPr>
        <w:t>Повний текст ЗАКОНУ УКРАЇНИ «</w:t>
      </w:r>
      <w:r w:rsidR="00222BFE" w:rsidRPr="00222BFE">
        <w:rPr>
          <w:rStyle w:val="a3"/>
          <w:b/>
          <w:bCs/>
        </w:rPr>
        <w:t xml:space="preserve">Про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</w:t>
      </w:r>
      <w:proofErr w:type="spellStart"/>
      <w:r w:rsidR="00222BFE" w:rsidRPr="00222BFE">
        <w:rPr>
          <w:rStyle w:val="a3"/>
          <w:b/>
          <w:bCs/>
        </w:rPr>
        <w:t>енергомодернізації</w:t>
      </w:r>
      <w:proofErr w:type="spellEnd"/>
      <w:r w:rsidR="009237B7" w:rsidRPr="00794DB8">
        <w:rPr>
          <w:rStyle w:val="a3"/>
          <w:b/>
          <w:bCs/>
        </w:rPr>
        <w:t>»</w:t>
      </w:r>
    </w:p>
    <w:p w14:paraId="101229E5" w14:textId="69086070" w:rsidR="009237B7" w:rsidRPr="009237B7" w:rsidRDefault="00794DB8" w:rsidP="009237B7">
      <w:pPr>
        <w:jc w:val="both"/>
        <w:rPr>
          <w:b/>
          <w:bCs/>
        </w:rPr>
      </w:pPr>
      <w:r>
        <w:rPr>
          <w:b/>
          <w:bCs/>
        </w:rPr>
        <w:fldChar w:fldCharType="end"/>
      </w:r>
    </w:p>
    <w:sectPr w:rsidR="009237B7" w:rsidRPr="009237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B7"/>
    <w:rsid w:val="00155CEF"/>
    <w:rsid w:val="001935C9"/>
    <w:rsid w:val="00222BFE"/>
    <w:rsid w:val="002249E5"/>
    <w:rsid w:val="00293F18"/>
    <w:rsid w:val="002F3300"/>
    <w:rsid w:val="00325EB8"/>
    <w:rsid w:val="00451E0B"/>
    <w:rsid w:val="004534B4"/>
    <w:rsid w:val="004D4EFD"/>
    <w:rsid w:val="006D59F7"/>
    <w:rsid w:val="007062A2"/>
    <w:rsid w:val="007240DD"/>
    <w:rsid w:val="00794DB8"/>
    <w:rsid w:val="007A0FF3"/>
    <w:rsid w:val="00826ABA"/>
    <w:rsid w:val="008625E4"/>
    <w:rsid w:val="00876498"/>
    <w:rsid w:val="009113A0"/>
    <w:rsid w:val="009237B7"/>
    <w:rsid w:val="0093366C"/>
    <w:rsid w:val="00950380"/>
    <w:rsid w:val="009F10B2"/>
    <w:rsid w:val="00A23ECF"/>
    <w:rsid w:val="00A71EF7"/>
    <w:rsid w:val="00AE504D"/>
    <w:rsid w:val="00B153BE"/>
    <w:rsid w:val="00CD2161"/>
    <w:rsid w:val="00DA4A74"/>
    <w:rsid w:val="00DC363F"/>
    <w:rsid w:val="00F36BF0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3816"/>
  <w15:chartTrackingRefBased/>
  <w15:docId w15:val="{66FD0F6A-4BF6-4481-A061-B96B5E6D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7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37B7"/>
    <w:rPr>
      <w:color w:val="605E5C"/>
      <w:shd w:val="clear" w:color="auto" w:fill="E1DFDD"/>
    </w:rPr>
  </w:style>
  <w:style w:type="paragraph" w:customStyle="1" w:styleId="rvps2">
    <w:name w:val="rvps2"/>
    <w:basedOn w:val="a"/>
    <w:rsid w:val="00A2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rvps7">
    <w:name w:val="rvps7"/>
    <w:basedOn w:val="a"/>
    <w:rsid w:val="00A2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15">
    <w:name w:val="rvts15"/>
    <w:basedOn w:val="a0"/>
    <w:rsid w:val="00A23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Malaiia SAEE</dc:creator>
  <cp:keywords/>
  <dc:description/>
  <cp:lastModifiedBy>Mariia Malaiia SAEE</cp:lastModifiedBy>
  <cp:revision>11</cp:revision>
  <dcterms:created xsi:type="dcterms:W3CDTF">2023-10-18T07:19:00Z</dcterms:created>
  <dcterms:modified xsi:type="dcterms:W3CDTF">2023-10-18T07:31:00Z</dcterms:modified>
</cp:coreProperties>
</file>