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0C02" w14:textId="71B14082" w:rsidR="00FF339B" w:rsidRDefault="00FF339B" w:rsidP="009237B7">
      <w:pPr>
        <w:jc w:val="both"/>
        <w:rPr>
          <w:b/>
          <w:bCs/>
        </w:rPr>
      </w:pPr>
    </w:p>
    <w:p w14:paraId="29ED5131" w14:textId="0517A510" w:rsidR="009237B7" w:rsidRPr="009237B7" w:rsidRDefault="009237B7" w:rsidP="009237B7">
      <w:pPr>
        <w:jc w:val="both"/>
        <w:rPr>
          <w:b/>
          <w:bCs/>
        </w:rPr>
      </w:pPr>
      <w:r w:rsidRPr="009237B7">
        <w:rPr>
          <w:b/>
          <w:bCs/>
        </w:rPr>
        <w:t>Короткій зміст:</w:t>
      </w:r>
    </w:p>
    <w:p w14:paraId="68F6A65B" w14:textId="77777777" w:rsidR="00943314" w:rsidRDefault="00943314" w:rsidP="009237B7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Цей Закон визначає правові, економічні, екологічні та організаційні засади використання альтернативних джерел енергії та сприяння розширенню їх використання у паливно-енергетичному комплексі.</w:t>
      </w:r>
    </w:p>
    <w:p w14:paraId="2180114A" w14:textId="085F8765" w:rsidR="009237B7" w:rsidRDefault="009237B7" w:rsidP="009237B7">
      <w:pPr>
        <w:jc w:val="both"/>
      </w:pPr>
      <w:r w:rsidRPr="009237B7">
        <w:rPr>
          <w:b/>
          <w:bCs/>
        </w:rPr>
        <w:t xml:space="preserve">Теги: </w:t>
      </w:r>
      <w:r w:rsidR="000A491D">
        <w:t>відновлювані джерела енергії</w:t>
      </w:r>
      <w:r w:rsidR="00661C12">
        <w:t>, вітрова енергія, сонячна енергі</w:t>
      </w:r>
      <w:r w:rsidR="006224B4">
        <w:t>я, енергія біомаси</w:t>
      </w:r>
      <w:r w:rsidR="003A3E41">
        <w:t>, гаранті</w:t>
      </w:r>
      <w:r w:rsidR="0060733F">
        <w:t xml:space="preserve">ї </w:t>
      </w:r>
      <w:r w:rsidR="003A3E41">
        <w:t>по</w:t>
      </w:r>
      <w:r w:rsidR="0060733F">
        <w:t>ходження</w:t>
      </w:r>
      <w:r w:rsidR="00A315CD">
        <w:t>, зелений тариф</w:t>
      </w:r>
      <w:r w:rsidR="00EB6C9E">
        <w:t xml:space="preserve">, альтернативні джерела енергії, </w:t>
      </w:r>
      <w:r w:rsidR="00634049">
        <w:t xml:space="preserve">механізм </w:t>
      </w:r>
      <w:proofErr w:type="spellStart"/>
      <w:r w:rsidR="00634049">
        <w:t>самовиробництва</w:t>
      </w:r>
      <w:proofErr w:type="spellEnd"/>
      <w:r w:rsidR="00123929">
        <w:t>, енергетичні кооперативи</w:t>
      </w:r>
    </w:p>
    <w:p w14:paraId="1C83D8D4" w14:textId="3D900CA6" w:rsidR="009237B7" w:rsidRDefault="009237B7" w:rsidP="009237B7">
      <w:pPr>
        <w:jc w:val="both"/>
        <w:rPr>
          <w:b/>
          <w:bCs/>
        </w:rPr>
      </w:pPr>
      <w:r w:rsidRPr="009237B7">
        <w:rPr>
          <w:b/>
          <w:bCs/>
        </w:rPr>
        <w:t>ЗАКОН УКРАЇНИ «</w:t>
      </w:r>
      <w:r w:rsidR="000A491D" w:rsidRPr="000A491D">
        <w:rPr>
          <w:b/>
          <w:bCs/>
        </w:rPr>
        <w:t>Про альтернативні джерела енергії</w:t>
      </w:r>
      <w:r w:rsidRPr="009237B7">
        <w:rPr>
          <w:b/>
          <w:bCs/>
        </w:rPr>
        <w:t>»</w:t>
      </w:r>
    </w:p>
    <w:p w14:paraId="2F75E362" w14:textId="77777777" w:rsidR="00D35924" w:rsidRPr="00D35924" w:rsidRDefault="00D35924" w:rsidP="00D35924">
      <w:pPr>
        <w:jc w:val="both"/>
        <w:rPr>
          <w:color w:val="333333"/>
          <w:shd w:val="clear" w:color="auto" w:fill="FFFFFF"/>
        </w:rPr>
      </w:pPr>
      <w:r w:rsidRPr="00D35924">
        <w:rPr>
          <w:color w:val="333333"/>
          <w:shd w:val="clear" w:color="auto" w:fill="FFFFFF"/>
        </w:rPr>
        <w:t>Законодавство України про альтернативні джерела енергії базується на Конституції України і складається з цього Закону та інших нормативно-правових актів, які регулюють відносини у цій сфері.</w:t>
      </w:r>
    </w:p>
    <w:p w14:paraId="37E8FA61" w14:textId="77777777" w:rsidR="00D35924" w:rsidRPr="00D35924" w:rsidRDefault="00D35924" w:rsidP="00D35924">
      <w:pPr>
        <w:jc w:val="both"/>
        <w:rPr>
          <w:color w:val="333333"/>
          <w:shd w:val="clear" w:color="auto" w:fill="FFFFFF"/>
        </w:rPr>
      </w:pPr>
      <w:r w:rsidRPr="00D35924">
        <w:rPr>
          <w:color w:val="333333"/>
          <w:shd w:val="clear" w:color="auto" w:fill="FFFFFF"/>
        </w:rPr>
        <w:t>Основними засадами державної політики у сфері альтернативних джерел енергії є:</w:t>
      </w:r>
    </w:p>
    <w:p w14:paraId="6FF1206B" w14:textId="77777777" w:rsidR="00D35924" w:rsidRPr="00D35924" w:rsidRDefault="00D35924" w:rsidP="00D35924">
      <w:pPr>
        <w:jc w:val="both"/>
        <w:rPr>
          <w:color w:val="333333"/>
          <w:shd w:val="clear" w:color="auto" w:fill="FFFFFF"/>
        </w:rPr>
      </w:pPr>
      <w:r w:rsidRPr="00D35924">
        <w:rPr>
          <w:color w:val="333333"/>
          <w:shd w:val="clear" w:color="auto" w:fill="FFFFFF"/>
        </w:rPr>
        <w:t>нарощування обсягів виробництва та споживання енергії, виробленої з альтернативних джерел, з метою економного витрачання традиційних паливно-енергетичних ресурсів та зменшення залежності України від їх імпорту шляхом реструктуризації виробництва і раціонального споживання енергії за рахунок збільшення частки енергії, виробленої з альтернативних джерел;</w:t>
      </w:r>
    </w:p>
    <w:p w14:paraId="0D068E1A" w14:textId="77777777" w:rsidR="00D35924" w:rsidRPr="00D35924" w:rsidRDefault="00D35924" w:rsidP="00D35924">
      <w:pPr>
        <w:jc w:val="both"/>
        <w:rPr>
          <w:color w:val="333333"/>
          <w:shd w:val="clear" w:color="auto" w:fill="FFFFFF"/>
        </w:rPr>
      </w:pPr>
      <w:r w:rsidRPr="00D35924">
        <w:rPr>
          <w:color w:val="333333"/>
          <w:shd w:val="clear" w:color="auto" w:fill="FFFFFF"/>
        </w:rPr>
        <w:t>додержання екологічної безпеки за рахунок зменшення негативного впливу на стан довкілля при створенні та експлуатації об’єктів альтернативної енергетики, а також при передачі, транспортуванні, постачанні, зберіганні та споживанні енергії, виробленої з альтернативних джерел;</w:t>
      </w:r>
    </w:p>
    <w:p w14:paraId="69138D4B" w14:textId="77777777" w:rsidR="00D35924" w:rsidRPr="00D35924" w:rsidRDefault="00D35924" w:rsidP="00D35924">
      <w:pPr>
        <w:jc w:val="both"/>
        <w:rPr>
          <w:color w:val="333333"/>
          <w:shd w:val="clear" w:color="auto" w:fill="FFFFFF"/>
        </w:rPr>
      </w:pPr>
      <w:r w:rsidRPr="00D35924">
        <w:rPr>
          <w:color w:val="333333"/>
          <w:shd w:val="clear" w:color="auto" w:fill="FFFFFF"/>
        </w:rPr>
        <w:t>додержання безпеки для здоров’я людини на об’єктах альтернативної енергетики на всіх етапах виробництва, а також при передачі, транспортуванні, постачанні, зберіганні та споживанні енергії, виробленої з альтернативних джерел;</w:t>
      </w:r>
    </w:p>
    <w:p w14:paraId="2BC969D8" w14:textId="77777777" w:rsidR="00D35924" w:rsidRPr="00D35924" w:rsidRDefault="00D35924" w:rsidP="00D35924">
      <w:pPr>
        <w:jc w:val="both"/>
        <w:rPr>
          <w:color w:val="333333"/>
          <w:shd w:val="clear" w:color="auto" w:fill="FFFFFF"/>
        </w:rPr>
      </w:pPr>
      <w:r w:rsidRPr="00D35924">
        <w:rPr>
          <w:color w:val="333333"/>
          <w:shd w:val="clear" w:color="auto" w:fill="FFFFFF"/>
        </w:rPr>
        <w:t>науково-технічне забезпечення розвитку альтернативної енергетики, популяризація та впровадження науково-технічних досягнень у цій сфері, підготовка відповідних фахівців у вищих та середніх навчальних закладах;</w:t>
      </w:r>
    </w:p>
    <w:p w14:paraId="1714C433" w14:textId="77777777" w:rsidR="00D35924" w:rsidRPr="00D35924" w:rsidRDefault="00D35924" w:rsidP="00D35924">
      <w:pPr>
        <w:jc w:val="both"/>
        <w:rPr>
          <w:color w:val="333333"/>
          <w:shd w:val="clear" w:color="auto" w:fill="FFFFFF"/>
        </w:rPr>
      </w:pPr>
      <w:r w:rsidRPr="00D35924">
        <w:rPr>
          <w:color w:val="333333"/>
          <w:shd w:val="clear" w:color="auto" w:fill="FFFFFF"/>
        </w:rPr>
        <w:t>додержання законодавства всіма суб’єктами відносин, пов’язаних з виробництвом, збереженням, транспортуванням, постачанням, передачею і споживанням енергії, виробленої з альтернативних джерел;</w:t>
      </w:r>
    </w:p>
    <w:p w14:paraId="27B0A675" w14:textId="77777777" w:rsidR="00D35924" w:rsidRPr="00D35924" w:rsidRDefault="00D35924" w:rsidP="00D35924">
      <w:pPr>
        <w:jc w:val="both"/>
        <w:rPr>
          <w:color w:val="333333"/>
          <w:shd w:val="clear" w:color="auto" w:fill="FFFFFF"/>
        </w:rPr>
      </w:pPr>
      <w:r w:rsidRPr="00D35924">
        <w:rPr>
          <w:color w:val="333333"/>
          <w:shd w:val="clear" w:color="auto" w:fill="FFFFFF"/>
        </w:rPr>
        <w:t>додержання умов раціонального споживання та економії енергії, виробленої з альтернативних джерел;</w:t>
      </w:r>
    </w:p>
    <w:p w14:paraId="54BC6B9B" w14:textId="77777777" w:rsidR="00123929" w:rsidRDefault="00D35924" w:rsidP="00D35924">
      <w:pPr>
        <w:jc w:val="both"/>
        <w:rPr>
          <w:color w:val="333333"/>
          <w:shd w:val="clear" w:color="auto" w:fill="FFFFFF"/>
        </w:rPr>
      </w:pPr>
      <w:r w:rsidRPr="00D35924">
        <w:rPr>
          <w:color w:val="333333"/>
          <w:shd w:val="clear" w:color="auto" w:fill="FFFFFF"/>
        </w:rPr>
        <w:t>залучення вітчизняних та іноземних інвестицій і підтримка підприємництва у сфері альтернативних джерел енергії, в тому числі шляхом розробки і здійснення загальнодержавних і місцевих програм розвитку альтернативної енергетики.</w:t>
      </w:r>
    </w:p>
    <w:p w14:paraId="4EFCF8D6" w14:textId="08C3A0AB" w:rsidR="009237B7" w:rsidRPr="00A0563B" w:rsidRDefault="00353C16" w:rsidP="00A0563B">
      <w:pPr>
        <w:jc w:val="both"/>
        <w:rPr>
          <w:rStyle w:val="a3"/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"https://zakon.rada.gov.ua/laws/show/555-15" \l "Text"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9237B7" w:rsidRPr="00353C16">
        <w:rPr>
          <w:rStyle w:val="a3"/>
          <w:b/>
          <w:bCs/>
        </w:rPr>
        <w:t>Повн</w:t>
      </w:r>
      <w:r w:rsidR="009237B7" w:rsidRPr="00353C16">
        <w:rPr>
          <w:rStyle w:val="a3"/>
          <w:b/>
          <w:bCs/>
        </w:rPr>
        <w:t>и</w:t>
      </w:r>
      <w:r w:rsidR="009237B7" w:rsidRPr="00353C16">
        <w:rPr>
          <w:rStyle w:val="a3"/>
          <w:b/>
          <w:bCs/>
        </w:rPr>
        <w:t>й текст ЗАКОНУ УКРАЇНИ «</w:t>
      </w:r>
      <w:r w:rsidR="000A491D" w:rsidRPr="00353C16">
        <w:rPr>
          <w:rStyle w:val="a3"/>
          <w:b/>
          <w:bCs/>
        </w:rPr>
        <w:t xml:space="preserve">Про альтернативні джерела </w:t>
      </w:r>
      <w:r w:rsidR="0017712F">
        <w:rPr>
          <w:rStyle w:val="a3"/>
          <w:b/>
          <w:bCs/>
        </w:rPr>
        <w:t>енергії</w:t>
      </w:r>
      <w:r w:rsidR="009237B7" w:rsidRPr="00353C16">
        <w:rPr>
          <w:rStyle w:val="a3"/>
          <w:b/>
          <w:bCs/>
        </w:rPr>
        <w:t>»</w:t>
      </w:r>
    </w:p>
    <w:p w14:paraId="101229E5" w14:textId="5082FFFF" w:rsidR="009237B7" w:rsidRPr="009237B7" w:rsidRDefault="00353C16" w:rsidP="009237B7">
      <w:pPr>
        <w:jc w:val="both"/>
        <w:rPr>
          <w:b/>
          <w:bCs/>
        </w:rPr>
      </w:pPr>
      <w:r>
        <w:rPr>
          <w:b/>
          <w:bCs/>
        </w:rPr>
        <w:fldChar w:fldCharType="end"/>
      </w:r>
    </w:p>
    <w:sectPr w:rsidR="009237B7" w:rsidRPr="009237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B7"/>
    <w:rsid w:val="000A491D"/>
    <w:rsid w:val="00123929"/>
    <w:rsid w:val="0017712F"/>
    <w:rsid w:val="00264B40"/>
    <w:rsid w:val="00353C16"/>
    <w:rsid w:val="003A3E41"/>
    <w:rsid w:val="0057218B"/>
    <w:rsid w:val="0060733F"/>
    <w:rsid w:val="006224B4"/>
    <w:rsid w:val="00634049"/>
    <w:rsid w:val="00661C12"/>
    <w:rsid w:val="009237B7"/>
    <w:rsid w:val="00943314"/>
    <w:rsid w:val="0094535A"/>
    <w:rsid w:val="00A0563B"/>
    <w:rsid w:val="00A315CD"/>
    <w:rsid w:val="00D35924"/>
    <w:rsid w:val="00EB6C9E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3816"/>
  <w15:chartTrackingRefBased/>
  <w15:docId w15:val="{66FD0F6A-4BF6-4481-A061-B96B5E6D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7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37B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05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Malaiia SAEE</dc:creator>
  <cp:keywords/>
  <dc:description/>
  <cp:lastModifiedBy>Mariia Malaiia SAEE</cp:lastModifiedBy>
  <cp:revision>17</cp:revision>
  <dcterms:created xsi:type="dcterms:W3CDTF">2023-10-18T07:44:00Z</dcterms:created>
  <dcterms:modified xsi:type="dcterms:W3CDTF">2023-10-18T07:55:00Z</dcterms:modified>
</cp:coreProperties>
</file>